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弘扬劳模精神、宣传医务职工职业精神视频拍摄项目采购公告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w:t>
      </w:r>
      <w:r>
        <w:rPr>
          <w:rFonts w:hint="eastAsia" w:ascii="Times New Roman" w:hAnsi="Times New Roman" w:eastAsia="宋体" w:cs="宋体"/>
          <w:b w:val="0"/>
          <w:bCs w:val="0"/>
          <w:sz w:val="24"/>
          <w:szCs w:val="24"/>
          <w:lang w:val="en-US" w:eastAsia="zh-CN"/>
        </w:rPr>
        <w:t>法》之规定，对上海市嘉定区中心医院</w:t>
      </w:r>
      <w:r>
        <w:rPr>
          <w:rFonts w:hint="eastAsia" w:asciiTheme="minorEastAsia" w:hAnsiTheme="minorEastAsia" w:eastAsiaTheme="minorEastAsia" w:cstheme="minorEastAsia"/>
          <w:b w:val="0"/>
          <w:bCs w:val="0"/>
          <w:kern w:val="0"/>
          <w:sz w:val="24"/>
          <w:szCs w:val="24"/>
          <w:lang w:val="en-US" w:eastAsia="zh-CN"/>
        </w:rPr>
        <w:t>弘扬劳模精神、宣传医务职工职业精神视频拍摄项目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heme="minorEastAsia" w:hAnsiTheme="minorEastAsia" w:eastAsiaTheme="minorEastAsia" w:cstheme="minorEastAsia"/>
          <w:b w:val="0"/>
          <w:bCs w:val="0"/>
          <w:kern w:val="0"/>
          <w:sz w:val="24"/>
          <w:szCs w:val="24"/>
          <w:lang w:val="en-US" w:eastAsia="zh-CN"/>
        </w:rPr>
        <w:t>弘扬劳模精神、宣传医务职工职业精神视频拍摄项目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6FFDC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3、</w:t>
      </w:r>
      <w:r>
        <w:rPr>
          <w:rFonts w:hint="eastAsia" w:ascii="Times New Roman" w:hAnsi="Times New Roman" w:eastAsia="宋体" w:cs="宋体"/>
          <w:b w:val="0"/>
          <w:bCs w:val="0"/>
          <w:sz w:val="24"/>
          <w:szCs w:val="24"/>
          <w:lang w:val="en-US" w:eastAsia="zh-CN"/>
        </w:rPr>
        <w:t>项目背景：</w:t>
      </w:r>
      <w:r>
        <w:rPr>
          <w:rFonts w:hint="eastAsia" w:asciiTheme="minorEastAsia" w:hAnsiTheme="minorEastAsia" w:eastAsiaTheme="minorEastAsia" w:cstheme="minorEastAsia"/>
          <w:b w:val="0"/>
          <w:bCs w:val="0"/>
          <w:kern w:val="0"/>
          <w:sz w:val="24"/>
          <w:szCs w:val="24"/>
          <w:lang w:val="en-US" w:eastAsia="zh-CN" w:bidi="ar"/>
        </w:rPr>
        <w:t>为弘扬精益求精的敬业精神，激励全院职工提升服务技能与职业素养，同时向社会展示医务工作者追求卓越、以人为本的职业精神，树立先进典型，结合区卫健委要求，医院将拍摄劳模工匠、弘扬医务人员职业精神等的视频</w:t>
      </w:r>
      <w:r>
        <w:rPr>
          <w:rFonts w:hint="eastAsia" w:ascii="Times New Roman" w:hAnsi="Times New Roman" w:eastAsia="宋体" w:cs="宋体"/>
          <w:b w:val="0"/>
          <w:bCs w:val="0"/>
          <w:sz w:val="24"/>
          <w:szCs w:val="24"/>
          <w:lang w:val="en-US" w:eastAsia="zh-CN"/>
        </w:rPr>
        <w:t>。</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45000元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JZX-2025-073</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20</w:t>
      </w:r>
      <w:bookmarkStart w:id="0" w:name="_GoBack"/>
      <w:bookmarkEnd w:id="0"/>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1196</Words>
  <Characters>1285</Characters>
  <Lines>0</Lines>
  <Paragraphs>0</Paragraphs>
  <TotalTime>0</TotalTime>
  <ScaleCrop>false</ScaleCrop>
  <LinksUpToDate>false</LinksUpToDate>
  <CharactersWithSpaces>1583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2025-10-15T02:47:22Z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1CD0926630DB423C8A8308C0CEB2EBBE_13</vt:lpwstr>
  </property>
  <property fmtid="{D5CDD505-2E9C-101B-9397-08002B2CF9AE}" pid="6" name="KSOTemplateDocerSaveRecord">
    <vt:lpwstr>eyJoZGlkIjoiYWRjOTk0NTRiZjM0OTM4OTdkMTk1MDUzMGE1ODA1YTYiLCJ1c2VySWQiOiIzNjM0MjI1MzkifQ==</vt:lpwstr>
  </property>
</Properties>
</file>