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6A" w:rsidRPr="00CE4582" w:rsidRDefault="002D4F6A" w:rsidP="002D4F6A">
      <w:pPr>
        <w:spacing w:line="360" w:lineRule="auto"/>
        <w:ind w:firstLineChars="746" w:firstLine="2247"/>
        <w:rPr>
          <w:rFonts w:ascii="宋体" w:hAnsi="宋体" w:cs="新宋体"/>
          <w:b/>
          <w:sz w:val="30"/>
          <w:szCs w:val="30"/>
        </w:rPr>
      </w:pPr>
      <w:r w:rsidRPr="00CE4582">
        <w:rPr>
          <w:rFonts w:ascii="宋体" w:hAnsi="宋体" w:cs="新宋体" w:hint="eastAsia"/>
          <w:b/>
          <w:sz w:val="30"/>
          <w:szCs w:val="30"/>
        </w:rPr>
        <w:t>伦理审查流程图</w:t>
      </w:r>
    </w:p>
    <w:p w:rsidR="002D4F6A" w:rsidRDefault="002D4F6A">
      <w:pPr>
        <w:rPr>
          <w:rFonts w:hint="eastAsia"/>
        </w:rPr>
      </w:pPr>
    </w:p>
    <w:p w:rsidR="00593ADE" w:rsidRDefault="00593ADE">
      <w:pPr>
        <w:rPr>
          <w:rFonts w:hint="eastAsia"/>
        </w:rPr>
      </w:pPr>
      <w:r w:rsidRPr="00593ADE">
        <w:drawing>
          <wp:inline distT="0" distB="0" distL="0" distR="0">
            <wp:extent cx="5274310" cy="4414793"/>
            <wp:effectExtent l="19050" t="0" r="2540" b="0"/>
            <wp:docPr id="2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13638" cy="6289675"/>
                      <a:chOff x="1000125" y="285750"/>
                      <a:chExt cx="7513638" cy="6289675"/>
                    </a:xfrm>
                  </a:grpSpPr>
                  <a:grpSp>
                    <a:nvGrpSpPr>
                      <a:cNvPr id="42" name="组合 41"/>
                      <a:cNvGrpSpPr/>
                    </a:nvGrpSpPr>
                    <a:grpSpPr>
                      <a:xfrm>
                        <a:off x="1000125" y="285750"/>
                        <a:ext cx="7513638" cy="6289675"/>
                        <a:chOff x="1000125" y="285750"/>
                        <a:chExt cx="7513638" cy="6289675"/>
                      </a:xfrm>
                    </a:grpSpPr>
                    <a:sp>
                      <a:nvSpPr>
                        <a:cNvPr id="4098" name="Rectangle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00125" y="3429000"/>
                          <a:ext cx="85725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/>
                              <a:t>备案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099" name="AutoShape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857500" y="1928813"/>
                          <a:ext cx="1800225" cy="1143000"/>
                        </a:xfrm>
                        <a:prstGeom prst="diamond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/>
                              <a:t>形式审查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100" name="Rectangle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357813" y="1357313"/>
                          <a:ext cx="1657350" cy="6492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/>
                              <a:t>告知需补充缺</a:t>
                            </a:r>
                          </a:p>
                          <a:p>
                            <a:pPr algn="ctr"/>
                            <a:r>
                              <a:rPr lang="zh-CN" altLang="en-US"/>
                              <a:t>项、截止日期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101" name="Rectangle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14625" y="285750"/>
                          <a:ext cx="2357438" cy="5762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/>
                              <a:t>研究者</a:t>
                            </a:r>
                          </a:p>
                          <a:p>
                            <a:pPr algn="ctr"/>
                            <a:r>
                              <a:rPr lang="zh-CN" altLang="en-US"/>
                              <a:t>提交材料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102" name="Rectangle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86063" y="6215063"/>
                          <a:ext cx="2447925" cy="36036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/>
                              <a:t>传达审查决定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103" name="Rectangle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00125" y="4857750"/>
                          <a:ext cx="1071563" cy="6429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/>
                              <a:t>同意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104" name="Rectangle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43438" y="4857750"/>
                          <a:ext cx="1152525" cy="6429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/>
                              <a:t>不同意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105" name="Rectangle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500563" y="3429000"/>
                          <a:ext cx="187007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600" dirty="0"/>
                              <a:t>会议</a:t>
                            </a:r>
                            <a:r>
                              <a:rPr lang="en-US" altLang="zh-CN" sz="1600" dirty="0"/>
                              <a:t>/</a:t>
                            </a:r>
                            <a:r>
                              <a:rPr lang="zh-CN" altLang="en-US" sz="1600" dirty="0"/>
                              <a:t>紧急会议审查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106" name="Rectangle 1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14625" y="4857750"/>
                          <a:ext cx="1428750" cy="6429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600"/>
                              <a:t>作必要的</a:t>
                            </a:r>
                            <a:endParaRPr lang="en-US" altLang="zh-CN" sz="1600"/>
                          </a:p>
                          <a:p>
                            <a:pPr algn="ctr"/>
                            <a:r>
                              <a:rPr lang="zh-CN" altLang="en-US" sz="1600"/>
                              <a:t>修正后同意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4107" name="Rectangle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000375" y="1143000"/>
                          <a:ext cx="1657350" cy="5762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/>
                              <a:t>伦理办公室</a:t>
                            </a:r>
                            <a:endParaRPr lang="en-US" altLang="zh-CN"/>
                          </a:p>
                          <a:p>
                            <a:pPr algn="ctr"/>
                            <a:r>
                              <a:rPr lang="zh-CN" altLang="en-US"/>
                              <a:t>受理申请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34" name="直接连接符 33"/>
                        <a:cNvCxnSpPr/>
                      </a:nvCxnSpPr>
                      <a:spPr bwMode="auto">
                        <a:xfrm rot="5400000">
                          <a:off x="5893594" y="964407"/>
                          <a:ext cx="64293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1" name="直接连接符 50"/>
                        <a:cNvCxnSpPr/>
                      </a:nvCxnSpPr>
                      <a:spPr bwMode="auto">
                        <a:xfrm>
                          <a:off x="2928938" y="4143375"/>
                          <a:ext cx="2643187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110" name="Rectangle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929438" y="3357563"/>
                          <a:ext cx="1584325" cy="64293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/>
                              <a:t>研究者汇报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61" name="直接箭头连接符 60"/>
                        <a:cNvCxnSpPr/>
                      </a:nvCxnSpPr>
                      <a:spPr bwMode="auto">
                        <a:xfrm rot="16200000" flipV="1">
                          <a:off x="5934869" y="2280444"/>
                          <a:ext cx="428625" cy="111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直接箭头连接符 62"/>
                        <a:cNvCxnSpPr/>
                      </a:nvCxnSpPr>
                      <a:spPr bwMode="auto">
                        <a:xfrm rot="10800000">
                          <a:off x="5143500" y="642938"/>
                          <a:ext cx="1071563" cy="15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直接连接符 65"/>
                        <a:cNvCxnSpPr>
                          <a:stCxn id="4099" idx="2"/>
                        </a:cNvCxnSpPr>
                      </a:nvCxnSpPr>
                      <a:spPr bwMode="auto">
                        <a:xfrm rot="16200000" flipH="1">
                          <a:off x="4664869" y="2162969"/>
                          <a:ext cx="1588" cy="1816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9" name="直接连接符 68"/>
                        <a:cNvCxnSpPr/>
                      </a:nvCxnSpPr>
                      <a:spPr bwMode="auto">
                        <a:xfrm>
                          <a:off x="1500188" y="3071813"/>
                          <a:ext cx="2314575" cy="15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2" name="直接箭头连接符 71"/>
                        <a:cNvCxnSpPr/>
                      </a:nvCxnSpPr>
                      <a:spPr bwMode="auto">
                        <a:xfrm rot="5400000">
                          <a:off x="1358107" y="3213894"/>
                          <a:ext cx="285750" cy="15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3" name="直接箭头连接符 72"/>
                        <a:cNvCxnSpPr/>
                      </a:nvCxnSpPr>
                      <a:spPr bwMode="auto">
                        <a:xfrm rot="5400000">
                          <a:off x="5430044" y="3213894"/>
                          <a:ext cx="285750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8" name="直接箭头连接符 37"/>
                        <a:cNvCxnSpPr/>
                      </a:nvCxnSpPr>
                      <a:spPr bwMode="auto">
                        <a:xfrm rot="5400000">
                          <a:off x="4100513" y="6043613"/>
                          <a:ext cx="236537" cy="793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0" name="直接箭头连接符 39"/>
                        <a:cNvCxnSpPr/>
                      </a:nvCxnSpPr>
                      <a:spPr bwMode="auto">
                        <a:xfrm rot="5400000">
                          <a:off x="4072732" y="4285456"/>
                          <a:ext cx="285750" cy="15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4" name="直接箭头连接符 43"/>
                        <a:cNvCxnSpPr/>
                      </a:nvCxnSpPr>
                      <a:spPr bwMode="auto">
                        <a:xfrm rot="10800000">
                          <a:off x="6357938" y="3643313"/>
                          <a:ext cx="500062" cy="15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3" name="直接连接符 42"/>
                        <a:cNvCxnSpPr/>
                      </a:nvCxnSpPr>
                      <a:spPr bwMode="auto">
                        <a:xfrm rot="5400000">
                          <a:off x="2790825" y="3995738"/>
                          <a:ext cx="282575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121" name="Rectangle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286000" y="3429000"/>
                          <a:ext cx="1214438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600" dirty="0" smtClean="0"/>
                              <a:t>简易程序审查</a:t>
                            </a:r>
                            <a:endParaRPr lang="zh-CN" altLang="en-US" sz="1600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48" name="直接箭头连接符 47"/>
                        <a:cNvCxnSpPr/>
                      </a:nvCxnSpPr>
                      <a:spPr bwMode="auto">
                        <a:xfrm rot="5400000">
                          <a:off x="2786857" y="3213894"/>
                          <a:ext cx="285750" cy="15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5" name="直接连接符 54"/>
                        <a:cNvCxnSpPr/>
                      </a:nvCxnSpPr>
                      <a:spPr bwMode="auto">
                        <a:xfrm rot="5400000">
                          <a:off x="5434012" y="3995738"/>
                          <a:ext cx="282575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8" name="直接连接符 57"/>
                        <a:cNvCxnSpPr/>
                      </a:nvCxnSpPr>
                      <a:spPr bwMode="auto">
                        <a:xfrm rot="5400000">
                          <a:off x="3215481" y="4642644"/>
                          <a:ext cx="428625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直接连接符 64"/>
                        <a:cNvCxnSpPr/>
                      </a:nvCxnSpPr>
                      <a:spPr bwMode="auto">
                        <a:xfrm rot="5400000">
                          <a:off x="1286669" y="4642644"/>
                          <a:ext cx="428625" cy="15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4126" name="Rectangle 1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357938" y="4786313"/>
                          <a:ext cx="14287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zh-CN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宋体" pitchFamily="2" charset="-122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zh-CN" altLang="en-US" sz="1600" dirty="0"/>
                              <a:t>终止或暂停</a:t>
                            </a:r>
                            <a:endParaRPr lang="en-US" altLang="zh-CN" sz="1600" dirty="0"/>
                          </a:p>
                          <a:p>
                            <a:pPr algn="ctr"/>
                            <a:r>
                              <a:rPr lang="zh-CN" altLang="en-US" sz="1600" dirty="0"/>
                              <a:t>已批准的试验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68" name="直接连接符 67"/>
                        <a:cNvCxnSpPr/>
                      </a:nvCxnSpPr>
                      <a:spPr bwMode="auto">
                        <a:xfrm rot="5400000">
                          <a:off x="5001419" y="4642644"/>
                          <a:ext cx="428625" cy="15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0" name="直接连接符 69"/>
                        <a:cNvCxnSpPr/>
                      </a:nvCxnSpPr>
                      <a:spPr bwMode="auto">
                        <a:xfrm rot="5400000">
                          <a:off x="6893719" y="4607719"/>
                          <a:ext cx="35718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1" name="直接连接符 70"/>
                        <a:cNvCxnSpPr/>
                      </a:nvCxnSpPr>
                      <a:spPr bwMode="auto">
                        <a:xfrm rot="5400000">
                          <a:off x="1215231" y="5714207"/>
                          <a:ext cx="428625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5" name="直接连接符 74"/>
                        <a:cNvCxnSpPr/>
                      </a:nvCxnSpPr>
                      <a:spPr bwMode="auto">
                        <a:xfrm>
                          <a:off x="1428750" y="5929313"/>
                          <a:ext cx="5643563" cy="15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6" name="直接连接符 75"/>
                        <a:cNvCxnSpPr/>
                      </a:nvCxnSpPr>
                      <a:spPr bwMode="auto">
                        <a:xfrm rot="5400000">
                          <a:off x="3215481" y="5714207"/>
                          <a:ext cx="428625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7" name="直接连接符 76"/>
                        <a:cNvCxnSpPr/>
                      </a:nvCxnSpPr>
                      <a:spPr bwMode="auto">
                        <a:xfrm rot="5400000">
                          <a:off x="5001419" y="5714207"/>
                          <a:ext cx="428625" cy="15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78" name="直接连接符 77"/>
                        <a:cNvCxnSpPr/>
                      </a:nvCxnSpPr>
                      <a:spPr bwMode="auto">
                        <a:xfrm rot="5400000">
                          <a:off x="6858794" y="5714207"/>
                          <a:ext cx="428625" cy="15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6" name="直接连接符 45"/>
                        <a:cNvCxnSpPr/>
                      </a:nvCxnSpPr>
                      <a:spPr>
                        <a:xfrm>
                          <a:off x="1500188" y="4429125"/>
                          <a:ext cx="5572125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直接连接符 58"/>
                        <a:cNvCxnSpPr>
                          <a:stCxn id="4099" idx="3"/>
                        </a:cNvCxnSpPr>
                      </a:nvCxnSpPr>
                      <a:spPr>
                        <a:xfrm flipV="1">
                          <a:off x="4657725" y="2500313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0" name="直接箭头连接符 59"/>
                        <a:cNvCxnSpPr/>
                      </a:nvCxnSpPr>
                      <a:spPr bwMode="auto">
                        <a:xfrm rot="5400000">
                          <a:off x="3644107" y="999331"/>
                          <a:ext cx="285750" cy="15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2" name="直接箭头连接符 61"/>
                        <a:cNvCxnSpPr/>
                      </a:nvCxnSpPr>
                      <a:spPr bwMode="auto">
                        <a:xfrm rot="5400000">
                          <a:off x="3679825" y="1820863"/>
                          <a:ext cx="214313" cy="158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593ADE" w:rsidRDefault="00593ADE"/>
    <w:p w:rsidR="002D4F6A" w:rsidRDefault="002D4F6A"/>
    <w:sectPr w:rsidR="002D4F6A" w:rsidSect="00AC7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57B" w:rsidRDefault="002A357B" w:rsidP="00820C7E">
      <w:r>
        <w:separator/>
      </w:r>
    </w:p>
  </w:endnote>
  <w:endnote w:type="continuationSeparator" w:id="1">
    <w:p w:rsidR="002A357B" w:rsidRDefault="002A357B" w:rsidP="00820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57B" w:rsidRDefault="002A357B" w:rsidP="00820C7E">
      <w:r>
        <w:separator/>
      </w:r>
    </w:p>
  </w:footnote>
  <w:footnote w:type="continuationSeparator" w:id="1">
    <w:p w:rsidR="002A357B" w:rsidRDefault="002A357B" w:rsidP="00820C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F6A"/>
    <w:rsid w:val="000E7E0E"/>
    <w:rsid w:val="002A357B"/>
    <w:rsid w:val="002D4F6A"/>
    <w:rsid w:val="002D5AD9"/>
    <w:rsid w:val="005439FD"/>
    <w:rsid w:val="00593ADE"/>
    <w:rsid w:val="00624C3B"/>
    <w:rsid w:val="00820C7E"/>
    <w:rsid w:val="00AC783A"/>
    <w:rsid w:val="00CC4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3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0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0C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0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0C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0C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0C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3</cp:revision>
  <dcterms:created xsi:type="dcterms:W3CDTF">2021-07-23T01:02:00Z</dcterms:created>
  <dcterms:modified xsi:type="dcterms:W3CDTF">2023-05-31T08:33:00Z</dcterms:modified>
</cp:coreProperties>
</file>